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C47E7" w14:textId="77777777" w:rsidR="00573E10" w:rsidRPr="00573E10" w:rsidRDefault="00573E10" w:rsidP="00573E10">
      <w:pPr>
        <w:jc w:val="center"/>
        <w:rPr>
          <w:rFonts w:ascii="Arial" w:hAnsi="Arial"/>
          <w:b/>
          <w:bCs/>
          <w:sz w:val="36"/>
          <w:szCs w:val="36"/>
          <w:lang w:bidi="fa-IR"/>
        </w:rPr>
      </w:pPr>
      <w:bookmarkStart w:id="0" w:name="OLE_LINK24"/>
      <w:bookmarkStart w:id="1" w:name="OLE_LINK25"/>
      <w:r w:rsidRPr="00573E10">
        <w:rPr>
          <w:rFonts w:ascii="Arial" w:hAnsi="Arial"/>
          <w:b/>
          <w:bCs/>
          <w:sz w:val="36"/>
          <w:szCs w:val="36"/>
          <w:lang w:bidi="fa-IR"/>
        </w:rPr>
        <w:t>Guideline</w:t>
      </w:r>
      <w:bookmarkEnd w:id="0"/>
      <w:bookmarkEnd w:id="1"/>
      <w:r w:rsidRPr="00573E10">
        <w:rPr>
          <w:rFonts w:ascii="Arial" w:hAnsi="Arial"/>
          <w:b/>
          <w:bCs/>
          <w:sz w:val="36"/>
          <w:szCs w:val="36"/>
          <w:lang w:bidi="fa-IR"/>
        </w:rPr>
        <w:t xml:space="preserve"> to compose abstract Paper</w:t>
      </w:r>
    </w:p>
    <w:p w14:paraId="0A5F15A7" w14:textId="77777777" w:rsidR="00573E10" w:rsidRPr="00573E10" w:rsidRDefault="00573E10" w:rsidP="00573E10">
      <w:pPr>
        <w:jc w:val="center"/>
        <w:rPr>
          <w:rFonts w:ascii="Times New Roman" w:hAnsi="Times New Roman" w:cs="Times New Roman"/>
          <w:sz w:val="24"/>
          <w:szCs w:val="24"/>
          <w:lang w:bidi="fa-IR"/>
        </w:rPr>
      </w:pPr>
      <w:r w:rsidRPr="00573E10">
        <w:rPr>
          <w:rFonts w:ascii="Times New Roman" w:hAnsi="Times New Roman" w:cs="Times New Roman"/>
          <w:sz w:val="24"/>
          <w:szCs w:val="24"/>
          <w:lang w:bidi="fa-IR"/>
        </w:rPr>
        <w:t>( headline in 1 or 2 lines, font Arial 18pt in bold)</w:t>
      </w:r>
    </w:p>
    <w:p w14:paraId="7CCE6C00" w14:textId="77777777" w:rsidR="00573E10" w:rsidRPr="00573E10" w:rsidRDefault="00573E10" w:rsidP="00573E10">
      <w:pPr>
        <w:jc w:val="center"/>
        <w:rPr>
          <w:rFonts w:ascii="Times New Roman" w:hAnsi="Times New Roman" w:cs="Times New Roman"/>
          <w:b/>
          <w:bCs/>
          <w:sz w:val="24"/>
          <w:szCs w:val="24"/>
          <w:lang w:bidi="fa-IR"/>
        </w:rPr>
      </w:pPr>
      <w:r w:rsidRPr="00573E10">
        <w:rPr>
          <w:rFonts w:ascii="Times New Roman" w:hAnsi="Times New Roman" w:cs="Times New Roman"/>
          <w:b/>
          <w:bCs/>
          <w:sz w:val="24"/>
          <w:szCs w:val="24"/>
          <w:lang w:bidi="fa-IR"/>
        </w:rPr>
        <w:t>First author * , second author,… (coauthor is specified by *, font Times New         Roman 12pt in bold).</w:t>
      </w:r>
    </w:p>
    <w:p w14:paraId="16122F05" w14:textId="77777777" w:rsidR="00573E10" w:rsidRPr="00573E10" w:rsidRDefault="00573E10" w:rsidP="00573E10">
      <w:pPr>
        <w:ind w:left="284"/>
        <w:jc w:val="center"/>
        <w:rPr>
          <w:lang w:bidi="fa-IR"/>
        </w:rPr>
      </w:pPr>
    </w:p>
    <w:p w14:paraId="52A27F66" w14:textId="77777777" w:rsidR="00573E10" w:rsidRPr="00573E10" w:rsidRDefault="00573E10" w:rsidP="00573E10">
      <w:pPr>
        <w:numPr>
          <w:ilvl w:val="0"/>
          <w:numId w:val="6"/>
        </w:numPr>
        <w:spacing w:after="0" w:line="240" w:lineRule="auto"/>
        <w:contextualSpacing/>
        <w:jc w:val="center"/>
        <w:rPr>
          <w:rFonts w:ascii="Times New Roman" w:hAnsi="Times New Roman" w:cs="Times New Roman"/>
          <w:lang w:bidi="fa-IR"/>
        </w:rPr>
      </w:pPr>
      <w:r w:rsidRPr="00573E10">
        <w:rPr>
          <w:rFonts w:ascii="Times New Roman" w:hAnsi="Times New Roman" w:cs="Times New Roman"/>
          <w:lang w:bidi="fa-IR"/>
        </w:rPr>
        <w:t>Title and a short address of first author, e-mail address (Times New Roman 10pt)</w:t>
      </w:r>
    </w:p>
    <w:p w14:paraId="3EFE48D1" w14:textId="77777777" w:rsidR="00573E10" w:rsidRPr="00573E10" w:rsidRDefault="00573E10" w:rsidP="00573E10">
      <w:pPr>
        <w:numPr>
          <w:ilvl w:val="0"/>
          <w:numId w:val="6"/>
        </w:numPr>
        <w:spacing w:after="0" w:line="240" w:lineRule="auto"/>
        <w:contextualSpacing/>
        <w:jc w:val="center"/>
        <w:rPr>
          <w:rFonts w:ascii="Times New Roman" w:hAnsi="Times New Roman" w:cs="Times New Roman"/>
          <w:lang w:bidi="fa-IR"/>
        </w:rPr>
      </w:pPr>
      <w:r w:rsidRPr="00573E10">
        <w:rPr>
          <w:rFonts w:ascii="Times New Roman" w:hAnsi="Times New Roman" w:cs="Times New Roman"/>
          <w:lang w:bidi="fa-IR"/>
        </w:rPr>
        <w:t>Title and a short address of second author, e-mail address (Times New Roman 10pt)</w:t>
      </w:r>
    </w:p>
    <w:p w14:paraId="3C3C4ED2" w14:textId="77777777" w:rsidR="00573E10" w:rsidRPr="00573E10" w:rsidRDefault="00573E10" w:rsidP="00573E10">
      <w:pPr>
        <w:ind w:left="1080"/>
        <w:contextualSpacing/>
        <w:rPr>
          <w:lang w:bidi="fa-IR"/>
        </w:rPr>
      </w:pPr>
    </w:p>
    <w:p w14:paraId="70A8A068" w14:textId="77777777" w:rsidR="00573E10" w:rsidRPr="00573E10" w:rsidRDefault="00573E10" w:rsidP="00573E10">
      <w:pPr>
        <w:ind w:left="1080"/>
        <w:contextualSpacing/>
        <w:rPr>
          <w:lang w:bidi="fa-IR"/>
        </w:rPr>
      </w:pPr>
    </w:p>
    <w:p w14:paraId="101EB8FC" w14:textId="77777777" w:rsidR="00573E10" w:rsidRPr="00573E10" w:rsidRDefault="00573E10" w:rsidP="00573E10">
      <w:pPr>
        <w:contextualSpacing/>
        <w:rPr>
          <w:rFonts w:ascii="Times New Roman" w:hAnsi="Times New Roman" w:cs="Times New Roman"/>
          <w:b/>
          <w:bCs/>
          <w:sz w:val="28"/>
          <w:szCs w:val="28"/>
          <w:lang w:bidi="fa-IR"/>
        </w:rPr>
      </w:pPr>
      <w:bookmarkStart w:id="2" w:name="OLE_LINK9"/>
      <w:bookmarkStart w:id="3" w:name="OLE_LINK10"/>
      <w:r w:rsidRPr="00573E10">
        <w:rPr>
          <w:rFonts w:ascii="Times New Roman" w:hAnsi="Times New Roman" w:cs="Times New Roman"/>
          <w:b/>
          <w:bCs/>
          <w:sz w:val="28"/>
          <w:szCs w:val="28"/>
          <w:lang w:bidi="fa-IR"/>
        </w:rPr>
        <w:t>Abstract</w:t>
      </w:r>
      <w:bookmarkEnd w:id="2"/>
      <w:bookmarkEnd w:id="3"/>
      <w:r w:rsidRPr="00573E10">
        <w:rPr>
          <w:rFonts w:ascii="Times New Roman" w:hAnsi="Times New Roman" w:cs="Times New Roman"/>
          <w:b/>
          <w:bCs/>
          <w:sz w:val="28"/>
          <w:szCs w:val="28"/>
          <w:lang w:bidi="fa-IR"/>
        </w:rPr>
        <w:t xml:space="preserve"> (Times New Roman 14pt in Bold)</w:t>
      </w:r>
    </w:p>
    <w:p w14:paraId="05AB5120" w14:textId="77777777" w:rsidR="00573E10" w:rsidRPr="00573E10" w:rsidRDefault="00573E10" w:rsidP="00573E10">
      <w:pPr>
        <w:ind w:left="567" w:right="565"/>
        <w:contextualSpacing/>
        <w:jc w:val="both"/>
        <w:rPr>
          <w:rFonts w:ascii="Times New Roman" w:hAnsi="Times New Roman" w:cs="Times New Roman"/>
          <w:lang w:bidi="fa-IR"/>
        </w:rPr>
      </w:pPr>
      <w:r w:rsidRPr="00573E10">
        <w:rPr>
          <w:rFonts w:ascii="Times New Roman" w:hAnsi="Times New Roman" w:cs="Times New Roman"/>
          <w:lang w:bidi="fa-IR"/>
        </w:rPr>
        <w:t>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However it is not considered as a preface. Mentioning the references must be avoided in this section.</w:t>
      </w:r>
    </w:p>
    <w:p w14:paraId="1853E73C" w14:textId="77777777" w:rsidR="00573E10" w:rsidRPr="00573E10" w:rsidRDefault="00573E10" w:rsidP="00573E10">
      <w:pPr>
        <w:ind w:left="567" w:right="565"/>
        <w:contextualSpacing/>
        <w:jc w:val="both"/>
        <w:rPr>
          <w:rFonts w:ascii="Times New Roman" w:hAnsi="Times New Roman" w:cs="Times New Roman"/>
          <w:lang w:bidi="fa-IR"/>
        </w:rPr>
      </w:pPr>
      <w:r w:rsidRPr="00573E10">
        <w:rPr>
          <w:rFonts w:ascii="Times New Roman" w:hAnsi="Times New Roman" w:cs="Times New Roman"/>
          <w:lang w:bidi="fa-IR"/>
        </w:rPr>
        <w:t>The font to this section is (Times New Roman 11pt).</w:t>
      </w:r>
    </w:p>
    <w:p w14:paraId="65DA9B85" w14:textId="77777777" w:rsidR="00573E10" w:rsidRPr="00573E10" w:rsidRDefault="00573E10" w:rsidP="00573E10">
      <w:pPr>
        <w:ind w:left="567" w:right="565"/>
        <w:contextualSpacing/>
        <w:jc w:val="both"/>
        <w:rPr>
          <w:rFonts w:ascii="Times New Roman" w:hAnsi="Times New Roman" w:cs="Times New Roman"/>
          <w:lang w:bidi="fa-IR"/>
        </w:rPr>
      </w:pPr>
      <w:r w:rsidRPr="00573E10">
        <w:rPr>
          <w:rFonts w:ascii="Times New Roman" w:hAnsi="Times New Roman" w:cs="Times New Roman"/>
          <w:lang w:bidi="fa-IR"/>
        </w:rPr>
        <w:t>The position of the title in this section is 120 mm from the top of the page or upper edge.</w:t>
      </w:r>
    </w:p>
    <w:p w14:paraId="0E8D3C66" w14:textId="77777777" w:rsidR="00573E10" w:rsidRPr="00573E10" w:rsidRDefault="00573E10" w:rsidP="00573E10">
      <w:pPr>
        <w:contextualSpacing/>
        <w:rPr>
          <w:lang w:bidi="fa-IR"/>
        </w:rPr>
      </w:pPr>
    </w:p>
    <w:p w14:paraId="5B52CAED" w14:textId="77777777" w:rsidR="00573E10" w:rsidRPr="00573E10" w:rsidRDefault="00573E10" w:rsidP="00573E10">
      <w:pPr>
        <w:contextualSpacing/>
        <w:rPr>
          <w:rFonts w:ascii="Times New Roman" w:hAnsi="Times New Roman" w:cs="Times New Roman"/>
          <w:lang w:bidi="fa-IR"/>
        </w:rPr>
      </w:pPr>
      <w:r w:rsidRPr="00573E10">
        <w:rPr>
          <w:rFonts w:ascii="Times New Roman" w:hAnsi="Times New Roman" w:cs="Times New Roman"/>
          <w:b/>
          <w:bCs/>
          <w:sz w:val="24"/>
          <w:szCs w:val="24"/>
          <w:lang w:bidi="fa-IR"/>
        </w:rPr>
        <w:t>Key words:</w:t>
      </w:r>
      <w:r w:rsidRPr="00573E10">
        <w:rPr>
          <w:lang w:bidi="fa-IR"/>
        </w:rPr>
        <w:t xml:space="preserve"> </w:t>
      </w:r>
      <w:r w:rsidRPr="00573E10">
        <w:rPr>
          <w:rFonts w:ascii="Times New Roman" w:hAnsi="Times New Roman" w:cs="Times New Roman"/>
          <w:lang w:bidi="fa-IR"/>
        </w:rPr>
        <w:t>minimum 4 and maximum 6 words which are separated by commas and placed in one line. (Times New Roman 11pt)</w:t>
      </w:r>
    </w:p>
    <w:p w14:paraId="123FD6F1" w14:textId="77777777" w:rsidR="00573E10" w:rsidRPr="00573E10" w:rsidRDefault="00573E10" w:rsidP="00573E10">
      <w:pPr>
        <w:contextualSpacing/>
        <w:rPr>
          <w:lang w:bidi="fa-IR"/>
        </w:rPr>
      </w:pPr>
    </w:p>
    <w:p w14:paraId="3625A428" w14:textId="77777777" w:rsidR="00573E10" w:rsidRDefault="00573E10" w:rsidP="00573E10">
      <w:pPr>
        <w:contextualSpacing/>
        <w:rPr>
          <w:lang w:bidi="fa-IR"/>
        </w:rPr>
      </w:pPr>
    </w:p>
    <w:p w14:paraId="5D176CBE" w14:textId="77777777" w:rsidR="003F6618" w:rsidRDefault="003F6618" w:rsidP="00573E10">
      <w:pPr>
        <w:contextualSpacing/>
        <w:rPr>
          <w:lang w:bidi="fa-IR"/>
        </w:rPr>
      </w:pPr>
    </w:p>
    <w:p w14:paraId="66B3A989" w14:textId="77777777" w:rsidR="003F6618" w:rsidRDefault="003F6618" w:rsidP="00573E10">
      <w:pPr>
        <w:contextualSpacing/>
        <w:rPr>
          <w:lang w:bidi="fa-IR"/>
        </w:rPr>
      </w:pPr>
    </w:p>
    <w:p w14:paraId="157BD7EB" w14:textId="77777777" w:rsidR="003F6618" w:rsidRDefault="003F6618" w:rsidP="00573E10">
      <w:pPr>
        <w:contextualSpacing/>
        <w:rPr>
          <w:lang w:bidi="fa-IR"/>
        </w:rPr>
      </w:pPr>
    </w:p>
    <w:p w14:paraId="4B172278" w14:textId="77777777" w:rsidR="003F6618" w:rsidRDefault="003F6618" w:rsidP="00573E10">
      <w:pPr>
        <w:contextualSpacing/>
        <w:rPr>
          <w:lang w:bidi="fa-IR"/>
        </w:rPr>
      </w:pPr>
    </w:p>
    <w:p w14:paraId="5192361A" w14:textId="77777777" w:rsidR="003F6618" w:rsidRDefault="003F6618" w:rsidP="00573E10">
      <w:pPr>
        <w:contextualSpacing/>
        <w:rPr>
          <w:lang w:bidi="fa-IR"/>
        </w:rPr>
      </w:pPr>
    </w:p>
    <w:p w14:paraId="71325B7C" w14:textId="77777777" w:rsidR="003F6618" w:rsidRDefault="003F6618" w:rsidP="00573E10">
      <w:pPr>
        <w:contextualSpacing/>
        <w:rPr>
          <w:lang w:bidi="fa-IR"/>
        </w:rPr>
      </w:pPr>
    </w:p>
    <w:p w14:paraId="33EC8E4C" w14:textId="77777777" w:rsidR="003F6618" w:rsidRDefault="003F6618" w:rsidP="00573E10">
      <w:pPr>
        <w:contextualSpacing/>
        <w:rPr>
          <w:lang w:bidi="fa-IR"/>
        </w:rPr>
      </w:pPr>
    </w:p>
    <w:p w14:paraId="151BC2F8" w14:textId="77777777" w:rsidR="003F6618" w:rsidRDefault="003F6618" w:rsidP="00573E10">
      <w:pPr>
        <w:contextualSpacing/>
        <w:rPr>
          <w:lang w:bidi="fa-IR"/>
        </w:rPr>
      </w:pPr>
    </w:p>
    <w:p w14:paraId="651350E6" w14:textId="77777777" w:rsidR="003F6618" w:rsidRDefault="003F6618" w:rsidP="00573E10">
      <w:pPr>
        <w:contextualSpacing/>
        <w:rPr>
          <w:lang w:bidi="fa-IR"/>
        </w:rPr>
      </w:pPr>
    </w:p>
    <w:p w14:paraId="31137939" w14:textId="77777777" w:rsidR="003F6618" w:rsidRDefault="003F6618" w:rsidP="00573E10">
      <w:pPr>
        <w:contextualSpacing/>
        <w:rPr>
          <w:lang w:bidi="fa-IR"/>
        </w:rPr>
      </w:pPr>
    </w:p>
    <w:p w14:paraId="531E483D" w14:textId="77777777" w:rsidR="003F6618" w:rsidRDefault="003F6618" w:rsidP="00573E10">
      <w:pPr>
        <w:contextualSpacing/>
        <w:rPr>
          <w:lang w:bidi="fa-IR"/>
        </w:rPr>
      </w:pPr>
    </w:p>
    <w:p w14:paraId="4BC61F68" w14:textId="77777777" w:rsidR="003F6618" w:rsidRDefault="003F6618" w:rsidP="00573E10">
      <w:pPr>
        <w:contextualSpacing/>
        <w:rPr>
          <w:lang w:bidi="fa-IR"/>
        </w:rPr>
      </w:pPr>
    </w:p>
    <w:p w14:paraId="0AAFAB0E" w14:textId="77777777" w:rsidR="003F6618" w:rsidRPr="00573E10" w:rsidRDefault="003F6618" w:rsidP="00573E10">
      <w:pPr>
        <w:contextualSpacing/>
        <w:rPr>
          <w:lang w:bidi="fa-IR"/>
        </w:rPr>
      </w:pPr>
    </w:p>
    <w:p w14:paraId="1041FC80" w14:textId="77777777" w:rsidR="00573E10" w:rsidRPr="00573E10" w:rsidRDefault="00573E10" w:rsidP="00573E10">
      <w:pPr>
        <w:contextualSpacing/>
        <w:rPr>
          <w:rFonts w:ascii="Times New Roman" w:hAnsi="Times New Roman" w:cs="Times New Roman"/>
          <w:b/>
          <w:bCs/>
          <w:sz w:val="28"/>
          <w:szCs w:val="28"/>
          <w:lang w:bidi="fa-IR"/>
        </w:rPr>
      </w:pPr>
      <w:r w:rsidRPr="00573E10">
        <w:rPr>
          <w:rFonts w:ascii="Times New Roman" w:hAnsi="Times New Roman" w:cs="Times New Roman"/>
          <w:b/>
          <w:bCs/>
          <w:sz w:val="28"/>
          <w:szCs w:val="28"/>
          <w:lang w:bidi="fa-IR"/>
        </w:rPr>
        <w:t>References</w:t>
      </w:r>
    </w:p>
    <w:p w14:paraId="4E8067C2" w14:textId="77777777" w:rsidR="00573E10" w:rsidRPr="00573E10" w:rsidRDefault="00573E10" w:rsidP="00573E10">
      <w:pPr>
        <w:contextualSpacing/>
        <w:jc w:val="both"/>
        <w:rPr>
          <w:rFonts w:ascii="Times New Roman" w:hAnsi="Times New Roman" w:cs="Times New Roman"/>
          <w:sz w:val="24"/>
          <w:szCs w:val="24"/>
          <w:lang w:bidi="fa-IR"/>
        </w:rPr>
      </w:pPr>
      <w:r w:rsidRPr="00573E10">
        <w:rPr>
          <w:rFonts w:ascii="Times New Roman" w:hAnsi="Times New Roman" w:cs="Times New Roman"/>
          <w:sz w:val="24"/>
          <w:szCs w:val="24"/>
          <w:lang w:bidi="fa-IR"/>
        </w:rPr>
        <w:t>References section, the last part of the paper which is not given a title number, are listed and mentioned according to their sequence in the context.</w:t>
      </w:r>
    </w:p>
    <w:p w14:paraId="2F194C3A" w14:textId="77777777" w:rsidR="00573E10" w:rsidRPr="00573E10" w:rsidRDefault="00573E10" w:rsidP="00573E10">
      <w:pPr>
        <w:contextualSpacing/>
        <w:jc w:val="both"/>
        <w:rPr>
          <w:rFonts w:ascii="Times New Roman" w:hAnsi="Times New Roman" w:cs="Times New Roman"/>
          <w:sz w:val="24"/>
          <w:szCs w:val="24"/>
          <w:lang w:bidi="fa-IR"/>
        </w:rPr>
      </w:pPr>
      <w:r w:rsidRPr="00573E10">
        <w:rPr>
          <w:rFonts w:ascii="Times New Roman" w:hAnsi="Times New Roman" w:cs="Times New Roman"/>
          <w:sz w:val="24"/>
          <w:szCs w:val="24"/>
          <w:lang w:bidi="fa-IR"/>
        </w:rPr>
        <w:t>Mentioning each reference within the text must be provided with the sequence number inside brackets.</w:t>
      </w:r>
    </w:p>
    <w:p w14:paraId="788E233C" w14:textId="77777777" w:rsidR="00573E10" w:rsidRPr="00573E10" w:rsidRDefault="00573E10" w:rsidP="00573E10">
      <w:pPr>
        <w:contextualSpacing/>
        <w:jc w:val="both"/>
        <w:rPr>
          <w:rFonts w:ascii="Times New Roman" w:hAnsi="Times New Roman" w:cs="Times New Roman"/>
          <w:sz w:val="24"/>
          <w:szCs w:val="24"/>
          <w:lang w:bidi="fa-IR"/>
        </w:rPr>
      </w:pPr>
      <w:r w:rsidRPr="00573E10">
        <w:rPr>
          <w:rFonts w:ascii="Times New Roman" w:hAnsi="Times New Roman" w:cs="Times New Roman"/>
          <w:sz w:val="24"/>
          <w:szCs w:val="24"/>
          <w:lang w:bidi="fa-IR"/>
        </w:rPr>
        <w:t>Font used for English references  will be ( Time New Roman 11pt).</w:t>
      </w:r>
    </w:p>
    <w:p w14:paraId="7FEAB0A6" w14:textId="77777777" w:rsidR="00573E10" w:rsidRPr="00573E10" w:rsidRDefault="00573E10" w:rsidP="00573E10">
      <w:pPr>
        <w:contextualSpacing/>
        <w:jc w:val="both"/>
        <w:rPr>
          <w:rFonts w:ascii="Times New Roman" w:hAnsi="Times New Roman" w:cs="Times New Roman"/>
          <w:sz w:val="24"/>
          <w:szCs w:val="24"/>
          <w:lang w:bidi="fa-IR"/>
        </w:rPr>
      </w:pPr>
      <w:r w:rsidRPr="00573E10">
        <w:rPr>
          <w:rFonts w:ascii="Times New Roman" w:hAnsi="Times New Roman" w:cs="Times New Roman"/>
          <w:sz w:val="24"/>
          <w:szCs w:val="24"/>
          <w:lang w:bidi="fa-IR"/>
        </w:rPr>
        <w:t>After identifying each reference (6pt), a spacing within the next reference is required.</w:t>
      </w:r>
    </w:p>
    <w:p w14:paraId="6987DA3F" w14:textId="77777777" w:rsidR="00573E10" w:rsidRPr="00573E10" w:rsidRDefault="00573E10" w:rsidP="00573E10">
      <w:pPr>
        <w:contextualSpacing/>
        <w:jc w:val="both"/>
        <w:rPr>
          <w:rFonts w:ascii="Times New Roman" w:hAnsi="Times New Roman" w:cs="Times New Roman"/>
          <w:sz w:val="24"/>
          <w:szCs w:val="24"/>
          <w:lang w:bidi="fa-IR"/>
        </w:rPr>
      </w:pPr>
      <w:r w:rsidRPr="00573E10">
        <w:rPr>
          <w:rFonts w:ascii="Times New Roman" w:hAnsi="Times New Roman" w:cs="Times New Roman"/>
          <w:sz w:val="24"/>
          <w:szCs w:val="24"/>
          <w:lang w:bidi="fa-IR"/>
        </w:rPr>
        <w:t>Specifications of each reference have to be complete and standard like samples presented below:</w:t>
      </w:r>
    </w:p>
    <w:p w14:paraId="1BCC8C2A" w14:textId="77777777" w:rsidR="00573E10" w:rsidRPr="00573E10" w:rsidRDefault="00573E10" w:rsidP="00573E10">
      <w:pPr>
        <w:contextualSpacing/>
        <w:rPr>
          <w:lang w:bidi="fa-IR"/>
        </w:rPr>
      </w:pPr>
    </w:p>
    <w:p w14:paraId="1129E29B" w14:textId="77777777" w:rsidR="00573E10" w:rsidRPr="00573E10" w:rsidRDefault="00573E10" w:rsidP="00573E10">
      <w:pPr>
        <w:spacing w:after="120" w:line="240" w:lineRule="auto"/>
        <w:jc w:val="both"/>
        <w:rPr>
          <w:rFonts w:ascii="Times New Roman" w:eastAsia="Times New Roman" w:hAnsi="Times New Roman" w:cs="B Nazanin"/>
          <w:noProof/>
          <w:rtl/>
          <w:lang w:bidi="fa-IR"/>
        </w:rPr>
      </w:pPr>
      <w:r w:rsidRPr="00573E10">
        <w:rPr>
          <w:rFonts w:ascii="Times New Roman" w:eastAsia="Times New Roman" w:hAnsi="Times New Roman" w:cs="B Nazanin"/>
          <w:noProof/>
          <w:lang w:bidi="fa-IR"/>
        </w:rPr>
        <w:t>[1] Dicleli M, Bruneau M. Seismic performance of single-span simply supported and continuous slab-on-girder steel highway bridges. Journal of Structural Engineering, ASCE; 121(10): 1497-1506, 1995.</w:t>
      </w:r>
    </w:p>
    <w:p w14:paraId="0EE70265" w14:textId="77777777" w:rsidR="00573E10" w:rsidRPr="00573E10" w:rsidRDefault="00573E10" w:rsidP="00573E10">
      <w:pPr>
        <w:spacing w:after="120" w:line="240" w:lineRule="auto"/>
        <w:jc w:val="both"/>
        <w:rPr>
          <w:rFonts w:ascii="Times New Roman" w:eastAsia="Times New Roman" w:hAnsi="Times New Roman" w:cs="B Nazanin"/>
          <w:noProof/>
          <w:lang w:bidi="fa-IR"/>
        </w:rPr>
      </w:pPr>
      <w:r w:rsidRPr="00573E10">
        <w:rPr>
          <w:rFonts w:ascii="Times New Roman" w:eastAsia="Times New Roman" w:hAnsi="Times New Roman" w:cs="B Nazanin"/>
          <w:noProof/>
          <w:lang w:bidi="fa-IR"/>
        </w:rPr>
        <w:t>[2] AASHTO. LRFD bridge design specifications (4th ed.). Washington (DC): American Association of State Highway and Transportation Officials; 2007.</w:t>
      </w:r>
    </w:p>
    <w:p w14:paraId="4F538501" w14:textId="77777777" w:rsidR="00573E10" w:rsidRPr="00573E10" w:rsidRDefault="00573E10" w:rsidP="00573E10">
      <w:pPr>
        <w:spacing w:after="120" w:line="240" w:lineRule="auto"/>
        <w:jc w:val="both"/>
        <w:rPr>
          <w:rFonts w:ascii="Times New Roman" w:eastAsia="Times New Roman" w:hAnsi="Times New Roman" w:cs="B Nazanin"/>
          <w:noProof/>
          <w:lang w:bidi="fa-IR"/>
        </w:rPr>
      </w:pPr>
      <w:r w:rsidRPr="00573E10">
        <w:rPr>
          <w:rFonts w:ascii="Times New Roman" w:eastAsia="Times New Roman" w:hAnsi="Times New Roman" w:cs="B Nazanin"/>
          <w:noProof/>
          <w:lang w:bidi="fa-IR"/>
        </w:rPr>
        <w:t>[3] Chopra AK. Dynamics of structures: Theory and applications to earthquake engineering (2nd ed.), Prentice Hall, Englewood Cliffs, 2001.</w:t>
      </w:r>
    </w:p>
    <w:p w14:paraId="52224690" w14:textId="77777777" w:rsidR="00573E10" w:rsidRPr="00573E10" w:rsidRDefault="00573E10" w:rsidP="00573E10">
      <w:pPr>
        <w:spacing w:after="120" w:line="240" w:lineRule="auto"/>
        <w:jc w:val="both"/>
        <w:rPr>
          <w:rFonts w:ascii="Arial" w:eastAsia="Times New Roman" w:hAnsi="Arial" w:cs="B Nazanin"/>
          <w:noProof/>
          <w:lang w:bidi="fa-IR"/>
        </w:rPr>
      </w:pPr>
      <w:r w:rsidRPr="00573E10">
        <w:rPr>
          <w:rFonts w:ascii="Times New Roman" w:eastAsia="Times New Roman" w:hAnsi="Times New Roman" w:cs="B Nazanin"/>
          <w:noProof/>
          <w:lang w:bidi="fa-IR"/>
        </w:rPr>
        <w:t xml:space="preserve"> [4] Computers and Structures, Inc. SAP2000, version 7.4, Integrated structural analysis and design software. Berkeley, CA; 2000.</w:t>
      </w:r>
    </w:p>
    <w:p w14:paraId="07F9DBEE" w14:textId="77777777" w:rsidR="00573E10" w:rsidRPr="00573E10" w:rsidRDefault="00573E10" w:rsidP="00573E10">
      <w:pPr>
        <w:ind w:left="786"/>
        <w:contextualSpacing/>
        <w:rPr>
          <w:lang w:bidi="fa-IR"/>
        </w:rPr>
      </w:pPr>
    </w:p>
    <w:p w14:paraId="1776F63B" w14:textId="77777777" w:rsidR="00573E10" w:rsidRPr="00573E10" w:rsidRDefault="00573E10" w:rsidP="00573E10">
      <w:pPr>
        <w:ind w:left="786"/>
        <w:contextualSpacing/>
        <w:rPr>
          <w:lang w:bidi="fa-IR"/>
        </w:rPr>
      </w:pPr>
    </w:p>
    <w:p w14:paraId="49D0F4D3" w14:textId="77777777" w:rsidR="00573E10" w:rsidRPr="00573E10" w:rsidRDefault="00573E10" w:rsidP="00573E10">
      <w:pPr>
        <w:ind w:left="786"/>
        <w:contextualSpacing/>
        <w:rPr>
          <w:u w:val="single"/>
          <w:lang w:bidi="fa-IR"/>
        </w:rPr>
      </w:pPr>
    </w:p>
    <w:p w14:paraId="704D0FC0" w14:textId="77777777" w:rsidR="00573E10" w:rsidRPr="00573E10" w:rsidRDefault="00573E10" w:rsidP="00573E10">
      <w:pPr>
        <w:ind w:left="786"/>
        <w:contextualSpacing/>
        <w:rPr>
          <w:lang w:bidi="fa-IR"/>
        </w:rPr>
      </w:pPr>
    </w:p>
    <w:p w14:paraId="5762356E" w14:textId="77777777" w:rsidR="00573E10" w:rsidRPr="00573E10" w:rsidRDefault="00573E10" w:rsidP="00573E10">
      <w:pPr>
        <w:ind w:left="1070"/>
        <w:contextualSpacing/>
        <w:rPr>
          <w:lang w:bidi="fa-IR"/>
        </w:rPr>
      </w:pPr>
    </w:p>
    <w:p w14:paraId="6DA8A063" w14:textId="77777777" w:rsidR="00573E10" w:rsidRPr="00573E10" w:rsidRDefault="00573E10" w:rsidP="00573E10">
      <w:pPr>
        <w:ind w:left="1080"/>
        <w:contextualSpacing/>
        <w:rPr>
          <w:lang w:bidi="fa-IR"/>
        </w:rPr>
      </w:pPr>
    </w:p>
    <w:p w14:paraId="791DF796" w14:textId="77777777" w:rsidR="00573E10" w:rsidRPr="00573E10" w:rsidRDefault="00573E10" w:rsidP="00573E10">
      <w:pPr>
        <w:ind w:left="1080"/>
        <w:contextualSpacing/>
        <w:rPr>
          <w:lang w:bidi="fa-IR"/>
        </w:rPr>
      </w:pPr>
    </w:p>
    <w:p w14:paraId="0DB03EFD" w14:textId="77777777" w:rsidR="00573E10" w:rsidRPr="00573E10" w:rsidRDefault="00573E10" w:rsidP="00573E10">
      <w:pPr>
        <w:spacing w:after="0" w:line="240" w:lineRule="auto"/>
        <w:rPr>
          <w:rFonts w:ascii="Times New Roman" w:hAnsi="Times New Roman" w:cs="Times New Roman"/>
          <w:noProof/>
          <w:sz w:val="24"/>
          <w:szCs w:val="24"/>
        </w:rPr>
      </w:pPr>
    </w:p>
    <w:p w14:paraId="3D6D2F60" w14:textId="77777777" w:rsidR="00B407C9" w:rsidRPr="00573E10" w:rsidRDefault="00B407C9" w:rsidP="00573E10"/>
    <w:sectPr w:rsidR="00B407C9" w:rsidRPr="00573E10" w:rsidSect="00412199">
      <w:headerReference w:type="default" r:id="rId8"/>
      <w:pgSz w:w="11906" w:h="16838"/>
      <w:pgMar w:top="1800"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E1F6D" w14:textId="77777777" w:rsidR="008F3107" w:rsidRPr="00755BDC" w:rsidRDefault="008F3107" w:rsidP="00755BDC">
      <w:pPr>
        <w:pStyle w:val="Abstract"/>
        <w:rPr>
          <w:rFonts w:ascii="Calibri" w:eastAsia="Calibri" w:hAnsi="Calibri"/>
          <w:lang w:val="en-US" w:eastAsia="en-US"/>
        </w:rPr>
      </w:pPr>
      <w:r>
        <w:separator/>
      </w:r>
    </w:p>
  </w:endnote>
  <w:endnote w:type="continuationSeparator" w:id="0">
    <w:p w14:paraId="0A7F2375" w14:textId="77777777" w:rsidR="008F3107" w:rsidRPr="00755BDC" w:rsidRDefault="008F3107" w:rsidP="00755BDC">
      <w:pPr>
        <w:pStyle w:val="Abstract"/>
        <w:rPr>
          <w:rFonts w:ascii="Calibri" w:eastAsia="Calibri" w:hAnsi="Calibri"/>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B0C0D" w14:textId="77777777" w:rsidR="008F3107" w:rsidRPr="00755BDC" w:rsidRDefault="008F3107" w:rsidP="00755BDC">
      <w:pPr>
        <w:pStyle w:val="Abstract"/>
        <w:rPr>
          <w:rFonts w:ascii="Calibri" w:eastAsia="Calibri" w:hAnsi="Calibri"/>
          <w:lang w:val="en-US" w:eastAsia="en-US"/>
        </w:rPr>
      </w:pPr>
      <w:r>
        <w:separator/>
      </w:r>
    </w:p>
  </w:footnote>
  <w:footnote w:type="continuationSeparator" w:id="0">
    <w:p w14:paraId="5061C577" w14:textId="77777777" w:rsidR="008F3107" w:rsidRPr="00755BDC" w:rsidRDefault="008F3107" w:rsidP="00755BDC">
      <w:pPr>
        <w:pStyle w:val="Abstract"/>
        <w:rPr>
          <w:rFonts w:ascii="Calibri" w:eastAsia="Calibri" w:hAnsi="Calibri"/>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686C" w14:textId="69DF59ED" w:rsidR="00EE37F4" w:rsidRDefault="00800CB3" w:rsidP="00EE37F4">
    <w:pPr>
      <w:pStyle w:val="Header"/>
      <w:tabs>
        <w:tab w:val="clear" w:pos="4513"/>
        <w:tab w:val="clear" w:pos="9026"/>
        <w:tab w:val="left" w:pos="1617"/>
      </w:tabs>
    </w:pPr>
    <w:r>
      <w:rPr>
        <w:noProof/>
      </w:rPr>
      <w:drawing>
        <wp:anchor distT="0" distB="0" distL="114300" distR="114300" simplePos="0" relativeHeight="251658240" behindDoc="0" locked="0" layoutInCell="1" allowOverlap="1" wp14:anchorId="6F39DE89" wp14:editId="3E15EAD9">
          <wp:simplePos x="0" y="0"/>
          <wp:positionH relativeFrom="column">
            <wp:posOffset>-875030</wp:posOffset>
          </wp:positionH>
          <wp:positionV relativeFrom="paragraph">
            <wp:posOffset>-449580</wp:posOffset>
          </wp:positionV>
          <wp:extent cx="1828800" cy="98425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A1B2AFA" wp14:editId="63C25DE5">
          <wp:simplePos x="0" y="0"/>
          <wp:positionH relativeFrom="column">
            <wp:posOffset>4795520</wp:posOffset>
          </wp:positionH>
          <wp:positionV relativeFrom="paragraph">
            <wp:posOffset>-386080</wp:posOffset>
          </wp:positionV>
          <wp:extent cx="1771650" cy="92710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F348B3F" wp14:editId="6A0BE4B9">
              <wp:extent cx="304800" cy="304800"/>
              <wp:effectExtent l="0" t="0" r="0" b="0"/>
              <wp:docPr id="2091954833" name="AutoShape 1" descr="IFST ::دانشگاه هرمزگا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C3B57" id="AutoShape 1" o:spid="_x0000_s1026" alt="IFST ::دانشگاه هرمزگا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FBEC7F" w14:textId="77777777" w:rsidR="00EE37F4" w:rsidRDefault="00EE37F4" w:rsidP="00EE37F4">
    <w:pPr>
      <w:pStyle w:val="Header"/>
      <w:tabs>
        <w:tab w:val="clear" w:pos="4513"/>
        <w:tab w:val="clear" w:pos="9026"/>
        <w:tab w:val="left" w:pos="1617"/>
      </w:tabs>
    </w:pPr>
  </w:p>
  <w:p w14:paraId="61ACA850" w14:textId="77777777" w:rsidR="00EE37F4" w:rsidRDefault="00EE37F4" w:rsidP="00EE37F4">
    <w:pPr>
      <w:pStyle w:val="Header"/>
      <w:tabs>
        <w:tab w:val="clear" w:pos="4513"/>
        <w:tab w:val="clear" w:pos="9026"/>
        <w:tab w:val="left" w:pos="1617"/>
      </w:tabs>
    </w:pPr>
  </w:p>
  <w:p w14:paraId="37C1FFA5" w14:textId="1690A7D0" w:rsidR="00DC455F" w:rsidRDefault="00800CB3" w:rsidP="00EE37F4">
    <w:pPr>
      <w:pStyle w:val="Header"/>
      <w:tabs>
        <w:tab w:val="clear" w:pos="4513"/>
        <w:tab w:val="clear" w:pos="9026"/>
        <w:tab w:val="left" w:pos="1617"/>
      </w:tabs>
      <w:jc w:val="center"/>
      <w:rPr>
        <w:rtl/>
      </w:rPr>
    </w:pPr>
    <w:r w:rsidRPr="00CF3065">
      <w:rPr>
        <w:noProof/>
      </w:rPr>
      <w:drawing>
        <wp:inline distT="0" distB="0" distL="0" distR="0" wp14:anchorId="6DCEAF6C" wp14:editId="453B7F55">
          <wp:extent cx="6296025" cy="1190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6025" cy="1190625"/>
                  </a:xfrm>
                  <a:prstGeom prst="rect">
                    <a:avLst/>
                  </a:prstGeom>
                  <a:noFill/>
                  <a:ln>
                    <a:noFill/>
                  </a:ln>
                </pic:spPr>
              </pic:pic>
            </a:graphicData>
          </a:graphic>
        </wp:inline>
      </w:drawing>
    </w:r>
  </w:p>
  <w:p w14:paraId="28793D13" w14:textId="77777777" w:rsidR="00DC455F" w:rsidRDefault="00DC455F" w:rsidP="00D50607">
    <w:pPr>
      <w:pStyle w:val="Header"/>
      <w:tabs>
        <w:tab w:val="clear" w:pos="4513"/>
        <w:tab w:val="clear" w:pos="9026"/>
        <w:tab w:val="left" w:pos="16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23CF"/>
    <w:multiLevelType w:val="multilevel"/>
    <w:tmpl w:val="D1C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0A85D9D"/>
    <w:multiLevelType w:val="hybridMultilevel"/>
    <w:tmpl w:val="23086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EE4171"/>
    <w:multiLevelType w:val="hybridMultilevel"/>
    <w:tmpl w:val="6C789C14"/>
    <w:lvl w:ilvl="0" w:tplc="398AB78C">
      <w:start w:val="1"/>
      <w:numFmt w:val="decimal"/>
      <w:lvlText w:val="%1."/>
      <w:lvlJc w:val="left"/>
      <w:pPr>
        <w:tabs>
          <w:tab w:val="num" w:pos="360"/>
        </w:tabs>
        <w:ind w:left="360" w:hanging="360"/>
      </w:p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EC4F75"/>
    <w:multiLevelType w:val="hybridMultilevel"/>
    <w:tmpl w:val="29920D82"/>
    <w:lvl w:ilvl="0" w:tplc="75E2CDD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150746">
    <w:abstractNumId w:val="4"/>
    <w:lvlOverride w:ilvl="0">
      <w:startOverride w:val="1"/>
    </w:lvlOverride>
  </w:num>
  <w:num w:numId="2" w16cid:durableId="1948346610">
    <w:abstractNumId w:val="2"/>
  </w:num>
  <w:num w:numId="3" w16cid:durableId="1720392839">
    <w:abstractNumId w:val="5"/>
  </w:num>
  <w:num w:numId="4" w16cid:durableId="626665156">
    <w:abstractNumId w:val="3"/>
  </w:num>
  <w:num w:numId="5" w16cid:durableId="1970552484">
    <w:abstractNumId w:val="0"/>
  </w:num>
  <w:num w:numId="6" w16cid:durableId="1347174503">
    <w:abstractNumId w:val="1"/>
  </w:num>
  <w:num w:numId="7" w16cid:durableId="1989434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95"/>
    <w:rsid w:val="00004E3F"/>
    <w:rsid w:val="000057FA"/>
    <w:rsid w:val="0000761D"/>
    <w:rsid w:val="00013B05"/>
    <w:rsid w:val="00025E97"/>
    <w:rsid w:val="000340DF"/>
    <w:rsid w:val="00034A30"/>
    <w:rsid w:val="00036BD3"/>
    <w:rsid w:val="000511F1"/>
    <w:rsid w:val="00053DDB"/>
    <w:rsid w:val="000608EC"/>
    <w:rsid w:val="00061B2A"/>
    <w:rsid w:val="00061EC2"/>
    <w:rsid w:val="00067020"/>
    <w:rsid w:val="000735F9"/>
    <w:rsid w:val="0009329F"/>
    <w:rsid w:val="0009580E"/>
    <w:rsid w:val="000A0C8F"/>
    <w:rsid w:val="000A217C"/>
    <w:rsid w:val="000A2C81"/>
    <w:rsid w:val="000A4227"/>
    <w:rsid w:val="000B2EE8"/>
    <w:rsid w:val="000B4B8E"/>
    <w:rsid w:val="000B6225"/>
    <w:rsid w:val="000C33FA"/>
    <w:rsid w:val="000C475E"/>
    <w:rsid w:val="000C47C0"/>
    <w:rsid w:val="000C6C97"/>
    <w:rsid w:val="000D74A3"/>
    <w:rsid w:val="000D74FD"/>
    <w:rsid w:val="000E394F"/>
    <w:rsid w:val="000E4808"/>
    <w:rsid w:val="000F4DFC"/>
    <w:rsid w:val="00102907"/>
    <w:rsid w:val="001120D3"/>
    <w:rsid w:val="001174E7"/>
    <w:rsid w:val="001225B3"/>
    <w:rsid w:val="00122BE9"/>
    <w:rsid w:val="0013124D"/>
    <w:rsid w:val="00134D8D"/>
    <w:rsid w:val="00147DCA"/>
    <w:rsid w:val="00147ECF"/>
    <w:rsid w:val="00161470"/>
    <w:rsid w:val="00164B4E"/>
    <w:rsid w:val="00165AB7"/>
    <w:rsid w:val="00175477"/>
    <w:rsid w:val="00180368"/>
    <w:rsid w:val="001A211F"/>
    <w:rsid w:val="001A28F2"/>
    <w:rsid w:val="001A5060"/>
    <w:rsid w:val="001C0152"/>
    <w:rsid w:val="001C0DC2"/>
    <w:rsid w:val="001C251D"/>
    <w:rsid w:val="001C3086"/>
    <w:rsid w:val="001C6C16"/>
    <w:rsid w:val="001D49F9"/>
    <w:rsid w:val="001E02D0"/>
    <w:rsid w:val="001E52D4"/>
    <w:rsid w:val="001F69F1"/>
    <w:rsid w:val="0021128E"/>
    <w:rsid w:val="00221001"/>
    <w:rsid w:val="00221A20"/>
    <w:rsid w:val="00224F92"/>
    <w:rsid w:val="002257B9"/>
    <w:rsid w:val="00225E04"/>
    <w:rsid w:val="00234B1D"/>
    <w:rsid w:val="00236E57"/>
    <w:rsid w:val="002427AE"/>
    <w:rsid w:val="00297AA1"/>
    <w:rsid w:val="002C543D"/>
    <w:rsid w:val="002C660F"/>
    <w:rsid w:val="002D2801"/>
    <w:rsid w:val="002D59FC"/>
    <w:rsid w:val="002E179D"/>
    <w:rsid w:val="002E424A"/>
    <w:rsid w:val="002F0512"/>
    <w:rsid w:val="002F0FF8"/>
    <w:rsid w:val="002F22D0"/>
    <w:rsid w:val="002F4870"/>
    <w:rsid w:val="00307E85"/>
    <w:rsid w:val="003163C3"/>
    <w:rsid w:val="0031755C"/>
    <w:rsid w:val="00326527"/>
    <w:rsid w:val="00330768"/>
    <w:rsid w:val="00334D69"/>
    <w:rsid w:val="00335572"/>
    <w:rsid w:val="003400BC"/>
    <w:rsid w:val="003449AE"/>
    <w:rsid w:val="00360F4B"/>
    <w:rsid w:val="00362F4F"/>
    <w:rsid w:val="00363C18"/>
    <w:rsid w:val="00364E7B"/>
    <w:rsid w:val="00370830"/>
    <w:rsid w:val="0037747D"/>
    <w:rsid w:val="0038581B"/>
    <w:rsid w:val="0038761A"/>
    <w:rsid w:val="003941CE"/>
    <w:rsid w:val="00395262"/>
    <w:rsid w:val="003C311F"/>
    <w:rsid w:val="003D681B"/>
    <w:rsid w:val="003E5E71"/>
    <w:rsid w:val="003F6618"/>
    <w:rsid w:val="004029E3"/>
    <w:rsid w:val="00410F46"/>
    <w:rsid w:val="00412199"/>
    <w:rsid w:val="00414E6D"/>
    <w:rsid w:val="0042299B"/>
    <w:rsid w:val="00425654"/>
    <w:rsid w:val="00435EBA"/>
    <w:rsid w:val="00436E21"/>
    <w:rsid w:val="00443B24"/>
    <w:rsid w:val="00446D12"/>
    <w:rsid w:val="0047048F"/>
    <w:rsid w:val="00470AD6"/>
    <w:rsid w:val="00477148"/>
    <w:rsid w:val="004947DB"/>
    <w:rsid w:val="00494BE9"/>
    <w:rsid w:val="0049763F"/>
    <w:rsid w:val="004A2797"/>
    <w:rsid w:val="004A330F"/>
    <w:rsid w:val="004A4E64"/>
    <w:rsid w:val="004A653B"/>
    <w:rsid w:val="004B2293"/>
    <w:rsid w:val="004C1A6F"/>
    <w:rsid w:val="004C424A"/>
    <w:rsid w:val="004C53EE"/>
    <w:rsid w:val="004C6A96"/>
    <w:rsid w:val="004C76FF"/>
    <w:rsid w:val="004D0289"/>
    <w:rsid w:val="004D3EED"/>
    <w:rsid w:val="004E224B"/>
    <w:rsid w:val="004E3E9D"/>
    <w:rsid w:val="004F4E2B"/>
    <w:rsid w:val="004F646D"/>
    <w:rsid w:val="004F76FD"/>
    <w:rsid w:val="004F7813"/>
    <w:rsid w:val="005045D6"/>
    <w:rsid w:val="00507976"/>
    <w:rsid w:val="005208E0"/>
    <w:rsid w:val="00531212"/>
    <w:rsid w:val="00535512"/>
    <w:rsid w:val="005414C3"/>
    <w:rsid w:val="00552D94"/>
    <w:rsid w:val="005603CE"/>
    <w:rsid w:val="00562C09"/>
    <w:rsid w:val="0056506E"/>
    <w:rsid w:val="005730B6"/>
    <w:rsid w:val="00573E10"/>
    <w:rsid w:val="0058664A"/>
    <w:rsid w:val="005A2E53"/>
    <w:rsid w:val="005B597F"/>
    <w:rsid w:val="005C16B7"/>
    <w:rsid w:val="005D6468"/>
    <w:rsid w:val="005E054A"/>
    <w:rsid w:val="005E074C"/>
    <w:rsid w:val="00604DFA"/>
    <w:rsid w:val="0061403D"/>
    <w:rsid w:val="006258C3"/>
    <w:rsid w:val="00625C84"/>
    <w:rsid w:val="00630CA6"/>
    <w:rsid w:val="006412AA"/>
    <w:rsid w:val="00642537"/>
    <w:rsid w:val="0065158F"/>
    <w:rsid w:val="0065263E"/>
    <w:rsid w:val="00653C16"/>
    <w:rsid w:val="00656D0C"/>
    <w:rsid w:val="006708CC"/>
    <w:rsid w:val="00675376"/>
    <w:rsid w:val="00675537"/>
    <w:rsid w:val="00684036"/>
    <w:rsid w:val="00687B94"/>
    <w:rsid w:val="0069270E"/>
    <w:rsid w:val="006A1767"/>
    <w:rsid w:val="006A27E2"/>
    <w:rsid w:val="006A5A1B"/>
    <w:rsid w:val="006A61A0"/>
    <w:rsid w:val="006D3A3F"/>
    <w:rsid w:val="006D6FFD"/>
    <w:rsid w:val="006D77D0"/>
    <w:rsid w:val="006E2D32"/>
    <w:rsid w:val="006E3033"/>
    <w:rsid w:val="006F5043"/>
    <w:rsid w:val="006F6CF4"/>
    <w:rsid w:val="007212A8"/>
    <w:rsid w:val="00724636"/>
    <w:rsid w:val="00727EF0"/>
    <w:rsid w:val="007307DD"/>
    <w:rsid w:val="007346A1"/>
    <w:rsid w:val="00737BD7"/>
    <w:rsid w:val="00755BDC"/>
    <w:rsid w:val="007567DE"/>
    <w:rsid w:val="0076042D"/>
    <w:rsid w:val="007674AB"/>
    <w:rsid w:val="00772995"/>
    <w:rsid w:val="00773728"/>
    <w:rsid w:val="0077450C"/>
    <w:rsid w:val="007837D9"/>
    <w:rsid w:val="00787D07"/>
    <w:rsid w:val="007937F9"/>
    <w:rsid w:val="007A2796"/>
    <w:rsid w:val="007A6049"/>
    <w:rsid w:val="007B0988"/>
    <w:rsid w:val="007B1D27"/>
    <w:rsid w:val="007B32C0"/>
    <w:rsid w:val="007B61AE"/>
    <w:rsid w:val="007B7A77"/>
    <w:rsid w:val="007C0170"/>
    <w:rsid w:val="007D3267"/>
    <w:rsid w:val="007D6466"/>
    <w:rsid w:val="007F3387"/>
    <w:rsid w:val="007F73A9"/>
    <w:rsid w:val="00800CB3"/>
    <w:rsid w:val="008054CE"/>
    <w:rsid w:val="00806C7D"/>
    <w:rsid w:val="00824568"/>
    <w:rsid w:val="00830C69"/>
    <w:rsid w:val="008310AB"/>
    <w:rsid w:val="00833BDC"/>
    <w:rsid w:val="00837066"/>
    <w:rsid w:val="00846045"/>
    <w:rsid w:val="0084711F"/>
    <w:rsid w:val="008471A5"/>
    <w:rsid w:val="00850041"/>
    <w:rsid w:val="008564C0"/>
    <w:rsid w:val="0086160D"/>
    <w:rsid w:val="00862884"/>
    <w:rsid w:val="0087281B"/>
    <w:rsid w:val="008742CE"/>
    <w:rsid w:val="00876092"/>
    <w:rsid w:val="00876470"/>
    <w:rsid w:val="0089765E"/>
    <w:rsid w:val="008A3056"/>
    <w:rsid w:val="008A3A47"/>
    <w:rsid w:val="008A7D7E"/>
    <w:rsid w:val="008B2783"/>
    <w:rsid w:val="008B583B"/>
    <w:rsid w:val="008B5B1E"/>
    <w:rsid w:val="008C3B3B"/>
    <w:rsid w:val="008D5227"/>
    <w:rsid w:val="008E4263"/>
    <w:rsid w:val="008F3107"/>
    <w:rsid w:val="00903FA4"/>
    <w:rsid w:val="009117A9"/>
    <w:rsid w:val="009158CF"/>
    <w:rsid w:val="00926F8C"/>
    <w:rsid w:val="00934FC6"/>
    <w:rsid w:val="00943FE2"/>
    <w:rsid w:val="00952B90"/>
    <w:rsid w:val="00957897"/>
    <w:rsid w:val="00962443"/>
    <w:rsid w:val="0098080A"/>
    <w:rsid w:val="009851DB"/>
    <w:rsid w:val="00995B80"/>
    <w:rsid w:val="009B63EF"/>
    <w:rsid w:val="009C771D"/>
    <w:rsid w:val="009E405E"/>
    <w:rsid w:val="009F283D"/>
    <w:rsid w:val="00A01791"/>
    <w:rsid w:val="00A01A70"/>
    <w:rsid w:val="00A01A8A"/>
    <w:rsid w:val="00A109D1"/>
    <w:rsid w:val="00A219A2"/>
    <w:rsid w:val="00A2555C"/>
    <w:rsid w:val="00A31AB0"/>
    <w:rsid w:val="00A35E1E"/>
    <w:rsid w:val="00A36D47"/>
    <w:rsid w:val="00A57FAF"/>
    <w:rsid w:val="00A62FA8"/>
    <w:rsid w:val="00A73FB0"/>
    <w:rsid w:val="00A758BA"/>
    <w:rsid w:val="00AA2128"/>
    <w:rsid w:val="00AA36B8"/>
    <w:rsid w:val="00AA69ED"/>
    <w:rsid w:val="00AB7BAD"/>
    <w:rsid w:val="00AE13BE"/>
    <w:rsid w:val="00AF3D58"/>
    <w:rsid w:val="00AF5AF8"/>
    <w:rsid w:val="00B01514"/>
    <w:rsid w:val="00B12934"/>
    <w:rsid w:val="00B13DF7"/>
    <w:rsid w:val="00B1515D"/>
    <w:rsid w:val="00B17F6F"/>
    <w:rsid w:val="00B273FB"/>
    <w:rsid w:val="00B30033"/>
    <w:rsid w:val="00B33974"/>
    <w:rsid w:val="00B36FCB"/>
    <w:rsid w:val="00B407C9"/>
    <w:rsid w:val="00B50250"/>
    <w:rsid w:val="00B606BA"/>
    <w:rsid w:val="00B610C2"/>
    <w:rsid w:val="00B615FC"/>
    <w:rsid w:val="00B63332"/>
    <w:rsid w:val="00B6512D"/>
    <w:rsid w:val="00B70195"/>
    <w:rsid w:val="00B77011"/>
    <w:rsid w:val="00B77872"/>
    <w:rsid w:val="00B82FC2"/>
    <w:rsid w:val="00BA0006"/>
    <w:rsid w:val="00BA1FCA"/>
    <w:rsid w:val="00BB7F03"/>
    <w:rsid w:val="00BC04A4"/>
    <w:rsid w:val="00BC7F2D"/>
    <w:rsid w:val="00BD3FBD"/>
    <w:rsid w:val="00BD4C5C"/>
    <w:rsid w:val="00BE050E"/>
    <w:rsid w:val="00BE25E3"/>
    <w:rsid w:val="00BE43E6"/>
    <w:rsid w:val="00BE5AC8"/>
    <w:rsid w:val="00BF04FB"/>
    <w:rsid w:val="00BF12A5"/>
    <w:rsid w:val="00C005F5"/>
    <w:rsid w:val="00C23B00"/>
    <w:rsid w:val="00C3204F"/>
    <w:rsid w:val="00C34608"/>
    <w:rsid w:val="00C35874"/>
    <w:rsid w:val="00C45249"/>
    <w:rsid w:val="00C57D2A"/>
    <w:rsid w:val="00C74C67"/>
    <w:rsid w:val="00C75D7B"/>
    <w:rsid w:val="00C8182F"/>
    <w:rsid w:val="00C83078"/>
    <w:rsid w:val="00C86082"/>
    <w:rsid w:val="00C9442C"/>
    <w:rsid w:val="00C94BB1"/>
    <w:rsid w:val="00CA11CC"/>
    <w:rsid w:val="00CB0DD2"/>
    <w:rsid w:val="00CB19BC"/>
    <w:rsid w:val="00CC2A58"/>
    <w:rsid w:val="00CC3B3C"/>
    <w:rsid w:val="00CC6585"/>
    <w:rsid w:val="00CC7C82"/>
    <w:rsid w:val="00CD61C9"/>
    <w:rsid w:val="00CE0BCC"/>
    <w:rsid w:val="00CE2C66"/>
    <w:rsid w:val="00CE42A7"/>
    <w:rsid w:val="00CE44C3"/>
    <w:rsid w:val="00CF01D0"/>
    <w:rsid w:val="00D0704C"/>
    <w:rsid w:val="00D250F7"/>
    <w:rsid w:val="00D43522"/>
    <w:rsid w:val="00D50607"/>
    <w:rsid w:val="00D57DAC"/>
    <w:rsid w:val="00D63C57"/>
    <w:rsid w:val="00D67CAE"/>
    <w:rsid w:val="00D77833"/>
    <w:rsid w:val="00D81E7D"/>
    <w:rsid w:val="00D84A02"/>
    <w:rsid w:val="00D851AE"/>
    <w:rsid w:val="00D9717C"/>
    <w:rsid w:val="00D9758C"/>
    <w:rsid w:val="00DB16A1"/>
    <w:rsid w:val="00DB1BFF"/>
    <w:rsid w:val="00DC455F"/>
    <w:rsid w:val="00DD2B69"/>
    <w:rsid w:val="00DD2B6A"/>
    <w:rsid w:val="00DE3569"/>
    <w:rsid w:val="00DE4EC9"/>
    <w:rsid w:val="00DF0770"/>
    <w:rsid w:val="00DF5144"/>
    <w:rsid w:val="00DF7686"/>
    <w:rsid w:val="00E10051"/>
    <w:rsid w:val="00E15FAF"/>
    <w:rsid w:val="00E16452"/>
    <w:rsid w:val="00E228CC"/>
    <w:rsid w:val="00E2595A"/>
    <w:rsid w:val="00E25B1F"/>
    <w:rsid w:val="00E47BBD"/>
    <w:rsid w:val="00E50830"/>
    <w:rsid w:val="00E56DD7"/>
    <w:rsid w:val="00E637DF"/>
    <w:rsid w:val="00E63AF0"/>
    <w:rsid w:val="00E64A41"/>
    <w:rsid w:val="00E7152A"/>
    <w:rsid w:val="00E71861"/>
    <w:rsid w:val="00E73F1E"/>
    <w:rsid w:val="00E800BC"/>
    <w:rsid w:val="00E810B4"/>
    <w:rsid w:val="00E82E47"/>
    <w:rsid w:val="00E919C7"/>
    <w:rsid w:val="00E91C41"/>
    <w:rsid w:val="00E949BC"/>
    <w:rsid w:val="00E96E59"/>
    <w:rsid w:val="00E97688"/>
    <w:rsid w:val="00EA4E0A"/>
    <w:rsid w:val="00EB2E4F"/>
    <w:rsid w:val="00EC0B89"/>
    <w:rsid w:val="00EC3A15"/>
    <w:rsid w:val="00EC3F44"/>
    <w:rsid w:val="00EC7921"/>
    <w:rsid w:val="00ED6340"/>
    <w:rsid w:val="00EE16C3"/>
    <w:rsid w:val="00EE37F4"/>
    <w:rsid w:val="00EE7848"/>
    <w:rsid w:val="00EF5AD9"/>
    <w:rsid w:val="00EF62D8"/>
    <w:rsid w:val="00F003D0"/>
    <w:rsid w:val="00F00CEA"/>
    <w:rsid w:val="00F11537"/>
    <w:rsid w:val="00F12FE4"/>
    <w:rsid w:val="00F15D2D"/>
    <w:rsid w:val="00F219ED"/>
    <w:rsid w:val="00F22E02"/>
    <w:rsid w:val="00F308CC"/>
    <w:rsid w:val="00F44B66"/>
    <w:rsid w:val="00F50C5A"/>
    <w:rsid w:val="00F55BAA"/>
    <w:rsid w:val="00F63D1E"/>
    <w:rsid w:val="00F65A70"/>
    <w:rsid w:val="00F666C3"/>
    <w:rsid w:val="00F718B9"/>
    <w:rsid w:val="00F81EE7"/>
    <w:rsid w:val="00FB3025"/>
    <w:rsid w:val="00FC5AF3"/>
    <w:rsid w:val="00FE11DA"/>
    <w:rsid w:val="00FE5CC8"/>
    <w:rsid w:val="00FF33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CE9F"/>
  <w15:chartTrackingRefBased/>
  <w15:docId w15:val="{095FCBE0-BB58-4DE9-841F-92AB1E56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4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72995"/>
    <w:rPr>
      <w:b/>
      <w:bCs/>
    </w:rPr>
  </w:style>
  <w:style w:type="paragraph" w:customStyle="1" w:styleId="Title1">
    <w:name w:val="Title1"/>
    <w:basedOn w:val="Normal"/>
    <w:rsid w:val="00772995"/>
    <w:pPr>
      <w:autoSpaceDE w:val="0"/>
      <w:autoSpaceDN w:val="0"/>
      <w:adjustRightInd w:val="0"/>
      <w:spacing w:after="0" w:line="400" w:lineRule="exact"/>
      <w:jc w:val="center"/>
    </w:pPr>
    <w:rPr>
      <w:rFonts w:ascii="Arial" w:eastAsia="Times New Roman" w:hAnsi="Arial"/>
      <w:sz w:val="32"/>
      <w:szCs w:val="32"/>
      <w:lang w:val="en-GB" w:eastAsia="de-DE"/>
    </w:rPr>
  </w:style>
  <w:style w:type="paragraph" w:customStyle="1" w:styleId="Authors">
    <w:name w:val="Authors"/>
    <w:basedOn w:val="Normal"/>
    <w:rsid w:val="00772995"/>
    <w:pPr>
      <w:autoSpaceDE w:val="0"/>
      <w:autoSpaceDN w:val="0"/>
      <w:adjustRightInd w:val="0"/>
      <w:spacing w:after="0" w:line="240" w:lineRule="auto"/>
      <w:jc w:val="center"/>
    </w:pPr>
    <w:rPr>
      <w:rFonts w:ascii="Arial" w:eastAsia="Times New Roman" w:hAnsi="Arial"/>
      <w:lang w:val="en-GB" w:eastAsia="de-DE"/>
    </w:rPr>
  </w:style>
  <w:style w:type="paragraph" w:customStyle="1" w:styleId="Abstract">
    <w:name w:val="Abstract"/>
    <w:basedOn w:val="Normal"/>
    <w:rsid w:val="00772995"/>
    <w:pPr>
      <w:autoSpaceDE w:val="0"/>
      <w:autoSpaceDN w:val="0"/>
      <w:adjustRightInd w:val="0"/>
      <w:spacing w:after="0" w:line="240" w:lineRule="auto"/>
      <w:ind w:firstLine="357"/>
      <w:jc w:val="both"/>
    </w:pPr>
    <w:rPr>
      <w:rFonts w:ascii="Arial" w:eastAsia="Times New Roman" w:hAnsi="Arial"/>
      <w:lang w:val="en-GB" w:eastAsia="de-DE"/>
    </w:rPr>
  </w:style>
  <w:style w:type="paragraph" w:customStyle="1" w:styleId="References">
    <w:name w:val="References"/>
    <w:basedOn w:val="Normal"/>
    <w:rsid w:val="00772995"/>
    <w:pPr>
      <w:autoSpaceDE w:val="0"/>
      <w:autoSpaceDN w:val="0"/>
      <w:adjustRightInd w:val="0"/>
      <w:spacing w:after="0" w:line="240" w:lineRule="auto"/>
      <w:ind w:left="357" w:hanging="357"/>
    </w:pPr>
    <w:rPr>
      <w:rFonts w:ascii="Arial" w:eastAsia="Times New Roman" w:hAnsi="Arial"/>
      <w:sz w:val="20"/>
      <w:szCs w:val="20"/>
      <w:lang w:val="en-GB" w:eastAsia="de-DE"/>
    </w:rPr>
  </w:style>
  <w:style w:type="paragraph" w:customStyle="1" w:styleId="Affiliations">
    <w:name w:val="Affiliations"/>
    <w:basedOn w:val="Normal"/>
    <w:rsid w:val="00772995"/>
    <w:pPr>
      <w:autoSpaceDE w:val="0"/>
      <w:autoSpaceDN w:val="0"/>
      <w:adjustRightInd w:val="0"/>
      <w:spacing w:after="0" w:line="240" w:lineRule="auto"/>
      <w:jc w:val="center"/>
    </w:pPr>
    <w:rPr>
      <w:rFonts w:ascii="Arial" w:eastAsia="Times New Roman" w:hAnsi="Arial"/>
      <w:sz w:val="20"/>
      <w:szCs w:val="20"/>
      <w:lang w:val="en-GB" w:eastAsia="de-DE"/>
    </w:rPr>
  </w:style>
  <w:style w:type="table" w:styleId="TableGrid">
    <w:name w:val="Table Grid"/>
    <w:basedOn w:val="TableNormal"/>
    <w:uiPriority w:val="59"/>
    <w:rsid w:val="00165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65A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AB7"/>
    <w:rPr>
      <w:rFonts w:ascii="Tahoma" w:hAnsi="Tahoma" w:cs="Tahoma"/>
      <w:sz w:val="16"/>
      <w:szCs w:val="16"/>
    </w:rPr>
  </w:style>
  <w:style w:type="paragraph" w:styleId="Caption">
    <w:name w:val="caption"/>
    <w:basedOn w:val="Normal"/>
    <w:next w:val="Normal"/>
    <w:autoRedefine/>
    <w:qFormat/>
    <w:rsid w:val="00C35874"/>
    <w:pPr>
      <w:widowControl w:val="0"/>
      <w:overflowPunct w:val="0"/>
      <w:autoSpaceDE w:val="0"/>
      <w:autoSpaceDN w:val="0"/>
      <w:adjustRightInd w:val="0"/>
      <w:spacing w:after="120" w:line="240" w:lineRule="auto"/>
      <w:textAlignment w:val="baseline"/>
    </w:pPr>
    <w:rPr>
      <w:rFonts w:ascii="Arial" w:eastAsia="Times New Roman" w:hAnsi="Arial"/>
      <w:i/>
      <w:iCs/>
      <w:lang w:val="en-GB" w:eastAsia="de-DE"/>
    </w:rPr>
  </w:style>
  <w:style w:type="paragraph" w:customStyle="1" w:styleId="NumberBullet">
    <w:name w:val="Number Bullet"/>
    <w:basedOn w:val="Normal"/>
    <w:rsid w:val="001C0152"/>
    <w:pPr>
      <w:widowControl w:val="0"/>
      <w:tabs>
        <w:tab w:val="num" w:pos="360"/>
      </w:tabs>
      <w:overflowPunct w:val="0"/>
      <w:autoSpaceDE w:val="0"/>
      <w:autoSpaceDN w:val="0"/>
      <w:adjustRightInd w:val="0"/>
      <w:spacing w:after="120" w:line="240" w:lineRule="auto"/>
      <w:ind w:left="360" w:hanging="360"/>
      <w:jc w:val="both"/>
      <w:textAlignment w:val="baseline"/>
    </w:pPr>
    <w:rPr>
      <w:rFonts w:ascii="Arial" w:eastAsia="Times New Roman" w:hAnsi="Arial"/>
      <w:bCs/>
      <w:sz w:val="20"/>
      <w:szCs w:val="20"/>
      <w:lang w:bidi="he-IL"/>
    </w:rPr>
  </w:style>
  <w:style w:type="paragraph" w:styleId="Header">
    <w:name w:val="header"/>
    <w:basedOn w:val="Normal"/>
    <w:link w:val="HeaderChar"/>
    <w:uiPriority w:val="99"/>
    <w:unhideWhenUsed/>
    <w:rsid w:val="00755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BDC"/>
  </w:style>
  <w:style w:type="paragraph" w:styleId="Footer">
    <w:name w:val="footer"/>
    <w:basedOn w:val="Normal"/>
    <w:link w:val="FooterChar"/>
    <w:uiPriority w:val="99"/>
    <w:unhideWhenUsed/>
    <w:rsid w:val="00755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BDC"/>
  </w:style>
  <w:style w:type="paragraph" w:styleId="FootnoteText">
    <w:name w:val="footnote text"/>
    <w:basedOn w:val="Normal"/>
    <w:link w:val="FootnoteTextChar"/>
    <w:autoRedefine/>
    <w:semiHidden/>
    <w:rsid w:val="00D81E7D"/>
    <w:pPr>
      <w:widowControl w:val="0"/>
      <w:overflowPunct w:val="0"/>
      <w:autoSpaceDE w:val="0"/>
      <w:autoSpaceDN w:val="0"/>
      <w:adjustRightInd w:val="0"/>
      <w:spacing w:after="0" w:line="240" w:lineRule="auto"/>
      <w:textAlignment w:val="baseline"/>
    </w:pPr>
    <w:rPr>
      <w:rFonts w:ascii="Arial Narrow" w:eastAsia="Times New Roman" w:hAnsi="Arial Narrow" w:cs="Times New Roman"/>
      <w:i/>
      <w:color w:val="000000"/>
      <w:sz w:val="20"/>
      <w:szCs w:val="20"/>
      <w:lang w:bidi="he-IL"/>
    </w:rPr>
  </w:style>
  <w:style w:type="character" w:customStyle="1" w:styleId="FootnoteTextChar">
    <w:name w:val="Footnote Text Char"/>
    <w:link w:val="FootnoteText"/>
    <w:semiHidden/>
    <w:rsid w:val="00D81E7D"/>
    <w:rPr>
      <w:rFonts w:ascii="Arial Narrow" w:eastAsia="Times New Roman" w:hAnsi="Arial Narrow" w:cs="Times New Roman"/>
      <w:i/>
      <w:color w:val="000000"/>
      <w:sz w:val="20"/>
      <w:szCs w:val="20"/>
      <w:lang w:bidi="he-IL"/>
    </w:rPr>
  </w:style>
  <w:style w:type="character" w:styleId="FootnoteReference">
    <w:name w:val="footnote reference"/>
    <w:semiHidden/>
    <w:rsid w:val="00D81E7D"/>
    <w:rPr>
      <w:sz w:val="20"/>
      <w:vertAlign w:val="superscript"/>
    </w:rPr>
  </w:style>
  <w:style w:type="paragraph" w:styleId="EndnoteText">
    <w:name w:val="endnote text"/>
    <w:basedOn w:val="Normal"/>
    <w:link w:val="EndnoteTextChar"/>
    <w:uiPriority w:val="99"/>
    <w:semiHidden/>
    <w:unhideWhenUsed/>
    <w:rsid w:val="00D81E7D"/>
    <w:pPr>
      <w:spacing w:after="0" w:line="240" w:lineRule="auto"/>
    </w:pPr>
    <w:rPr>
      <w:sz w:val="20"/>
      <w:szCs w:val="20"/>
    </w:rPr>
  </w:style>
  <w:style w:type="character" w:customStyle="1" w:styleId="EndnoteTextChar">
    <w:name w:val="Endnote Text Char"/>
    <w:link w:val="EndnoteText"/>
    <w:uiPriority w:val="99"/>
    <w:semiHidden/>
    <w:rsid w:val="00D81E7D"/>
    <w:rPr>
      <w:sz w:val="20"/>
      <w:szCs w:val="20"/>
    </w:rPr>
  </w:style>
  <w:style w:type="character" w:styleId="EndnoteReference">
    <w:name w:val="endnote reference"/>
    <w:uiPriority w:val="99"/>
    <w:semiHidden/>
    <w:unhideWhenUsed/>
    <w:rsid w:val="00D81E7D"/>
    <w:rPr>
      <w:vertAlign w:val="superscript"/>
    </w:rPr>
  </w:style>
  <w:style w:type="paragraph" w:styleId="BodyText">
    <w:name w:val="Body Text"/>
    <w:basedOn w:val="Normal"/>
    <w:link w:val="BodyTextChar"/>
    <w:rsid w:val="00562C09"/>
    <w:pPr>
      <w:spacing w:after="0" w:line="240" w:lineRule="auto"/>
      <w:jc w:val="center"/>
    </w:pPr>
    <w:rPr>
      <w:rFonts w:ascii="Times New Roman" w:eastAsia="Times New Roman" w:hAnsi="Times New Roman" w:cs="Times New Roman"/>
      <w:b/>
      <w:bCs/>
      <w:sz w:val="24"/>
      <w:szCs w:val="24"/>
      <w:lang w:val="en-GB"/>
    </w:rPr>
  </w:style>
  <w:style w:type="character" w:customStyle="1" w:styleId="BodyTextChar">
    <w:name w:val="Body Text Char"/>
    <w:link w:val="BodyText"/>
    <w:rsid w:val="00562C09"/>
    <w:rPr>
      <w:rFonts w:ascii="Times New Roman" w:eastAsia="Times New Roman" w:hAnsi="Times New Roman" w:cs="Times New Roman"/>
      <w:b/>
      <w:bCs/>
      <w:sz w:val="24"/>
      <w:szCs w:val="24"/>
      <w:lang w:val="en-GB"/>
    </w:rPr>
  </w:style>
  <w:style w:type="paragraph" w:customStyle="1" w:styleId="Text">
    <w:name w:val="Text"/>
    <w:basedOn w:val="Normal"/>
    <w:rsid w:val="00562C09"/>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st">
    <w:name w:val="st"/>
    <w:basedOn w:val="DefaultParagraphFont"/>
    <w:rsid w:val="007D3267"/>
  </w:style>
  <w:style w:type="paragraph" w:customStyle="1" w:styleId="ElsReferencesHeading">
    <w:name w:val="Els_ReferencesHeading"/>
    <w:next w:val="ElsReferences"/>
    <w:rsid w:val="00B70195"/>
    <w:pPr>
      <w:keepNext/>
      <w:spacing w:before="240" w:after="240"/>
    </w:pPr>
    <w:rPr>
      <w:rFonts w:ascii="Times New Roman" w:eastAsia="MS Mincho" w:hAnsi="Times New Roman" w:cs="Times New Roman"/>
      <w:b/>
      <w:sz w:val="19"/>
    </w:rPr>
  </w:style>
  <w:style w:type="paragraph" w:customStyle="1" w:styleId="ElsReferences">
    <w:name w:val="Els_References"/>
    <w:rsid w:val="00B70195"/>
    <w:pPr>
      <w:numPr>
        <w:numId w:val="4"/>
      </w:numPr>
    </w:pPr>
    <w:rPr>
      <w:rFonts w:ascii="Times New Roman" w:eastAsia="MS Mincho" w:hAnsi="Times New Roman" w:cs="Times New Roman"/>
      <w:sz w:val="16"/>
    </w:rPr>
  </w:style>
  <w:style w:type="paragraph" w:customStyle="1" w:styleId="ZingAddress">
    <w:name w:val="Zing Address"/>
    <w:basedOn w:val="Normal"/>
    <w:link w:val="ZingAddressChar"/>
    <w:qFormat/>
    <w:rsid w:val="00B70195"/>
    <w:pPr>
      <w:spacing w:after="0" w:line="240" w:lineRule="auto"/>
    </w:pPr>
    <w:rPr>
      <w:rFonts w:ascii="Arial" w:hAnsi="Arial"/>
      <w:bCs/>
      <w:i/>
      <w:sz w:val="16"/>
      <w:szCs w:val="16"/>
      <w:lang w:val="en-GB" w:eastAsia="en-GB"/>
    </w:rPr>
  </w:style>
  <w:style w:type="character" w:customStyle="1" w:styleId="ZingAddressChar">
    <w:name w:val="Zing Address Char"/>
    <w:link w:val="ZingAddress"/>
    <w:rsid w:val="00B70195"/>
    <w:rPr>
      <w:rFonts w:ascii="Arial" w:hAnsi="Arial"/>
      <w:bCs/>
      <w:i/>
      <w:sz w:val="16"/>
      <w:szCs w:val="16"/>
      <w:lang w:val="en-GB" w:eastAsia="en-GB" w:bidi="ar-SA"/>
    </w:rPr>
  </w:style>
  <w:style w:type="paragraph" w:customStyle="1" w:styleId="ZingAuthor">
    <w:name w:val="Zing Author"/>
    <w:basedOn w:val="Normal"/>
    <w:link w:val="ZingAuthorChar"/>
    <w:qFormat/>
    <w:rsid w:val="00B70195"/>
    <w:pPr>
      <w:spacing w:after="0" w:line="240" w:lineRule="auto"/>
    </w:pPr>
    <w:rPr>
      <w:rFonts w:ascii="Arial" w:hAnsi="Arial"/>
      <w:b/>
      <w:bCs/>
      <w:sz w:val="18"/>
      <w:szCs w:val="16"/>
      <w:lang w:val="en-GB" w:eastAsia="en-GB"/>
    </w:rPr>
  </w:style>
  <w:style w:type="character" w:customStyle="1" w:styleId="ZingAuthorChar">
    <w:name w:val="Zing Author Char"/>
    <w:link w:val="ZingAuthor"/>
    <w:rsid w:val="00B70195"/>
    <w:rPr>
      <w:rFonts w:ascii="Arial" w:hAnsi="Arial"/>
      <w:b/>
      <w:bCs/>
      <w:sz w:val="18"/>
      <w:szCs w:val="16"/>
      <w:lang w:val="en-GB" w:eastAsia="en-GB" w:bidi="ar-SA"/>
    </w:rPr>
  </w:style>
  <w:style w:type="paragraph" w:customStyle="1" w:styleId="03AuthorAddress">
    <w:name w:val="03 Author Address"/>
    <w:rsid w:val="00724636"/>
    <w:pPr>
      <w:spacing w:line="220" w:lineRule="exact"/>
      <w:ind w:right="567"/>
    </w:pPr>
    <w:rPr>
      <w:rFonts w:ascii="Times New Roman" w:eastAsia="Times New Roman" w:hAnsi="Times New Roman" w:cs="Times New Roman"/>
      <w:i/>
      <w:noProof/>
      <w:lang w:val="en-GB" w:eastAsia="en-GB"/>
    </w:rPr>
  </w:style>
  <w:style w:type="paragraph" w:customStyle="1" w:styleId="04Abstract">
    <w:name w:val="04 Abstract"/>
    <w:rsid w:val="00724636"/>
    <w:pPr>
      <w:spacing w:after="200" w:line="200" w:lineRule="exact"/>
      <w:jc w:val="both"/>
    </w:pPr>
    <w:rPr>
      <w:rFonts w:ascii="Times New Roman" w:eastAsia="Times New Roman" w:hAnsi="Times New Roman" w:cs="Times New Roman"/>
      <w:noProof/>
      <w:sz w:val="18"/>
      <w:lang w:val="en-GB" w:eastAsia="en-GB"/>
    </w:rPr>
  </w:style>
  <w:style w:type="paragraph" w:customStyle="1" w:styleId="05AHeading">
    <w:name w:val="05 A Heading"/>
    <w:rsid w:val="00724636"/>
    <w:pPr>
      <w:spacing w:before="240" w:after="120" w:line="240" w:lineRule="exact"/>
    </w:pPr>
    <w:rPr>
      <w:rFonts w:ascii="Times New Roman" w:eastAsia="Times New Roman" w:hAnsi="Times New Roman" w:cs="Times New Roman"/>
      <w:b/>
      <w:noProof/>
      <w:sz w:val="22"/>
      <w:lang w:val="en-GB" w:eastAsia="en-GB"/>
    </w:rPr>
  </w:style>
  <w:style w:type="paragraph" w:customStyle="1" w:styleId="E2References">
    <w:name w:val="E2 References"/>
    <w:rsid w:val="00724636"/>
    <w:pPr>
      <w:tabs>
        <w:tab w:val="left" w:pos="284"/>
      </w:tabs>
      <w:spacing w:line="180" w:lineRule="exact"/>
      <w:ind w:left="284" w:hanging="284"/>
      <w:jc w:val="both"/>
    </w:pPr>
    <w:rPr>
      <w:rFonts w:ascii="Times New Roman" w:eastAsia="Times New Roman" w:hAnsi="Times New Roman" w:cs="Times New Roman"/>
      <w:noProof/>
      <w:sz w:val="16"/>
      <w:lang w:val="en-GB" w:eastAsia="en-GB"/>
    </w:rPr>
  </w:style>
  <w:style w:type="paragraph" w:styleId="BodyText3">
    <w:name w:val="Body Text 3"/>
    <w:basedOn w:val="Normal"/>
    <w:link w:val="BodyText3Char"/>
    <w:uiPriority w:val="99"/>
    <w:semiHidden/>
    <w:unhideWhenUsed/>
    <w:rsid w:val="00B407C9"/>
    <w:pPr>
      <w:spacing w:after="120"/>
    </w:pPr>
    <w:rPr>
      <w:sz w:val="16"/>
      <w:szCs w:val="16"/>
    </w:rPr>
  </w:style>
  <w:style w:type="character" w:customStyle="1" w:styleId="BodyText3Char">
    <w:name w:val="Body Text 3 Char"/>
    <w:link w:val="BodyText3"/>
    <w:uiPriority w:val="99"/>
    <w:semiHidden/>
    <w:rsid w:val="00B407C9"/>
    <w:rPr>
      <w:sz w:val="16"/>
      <w:szCs w:val="16"/>
    </w:rPr>
  </w:style>
  <w:style w:type="paragraph" w:customStyle="1" w:styleId="A-text">
    <w:name w:val="A-text"/>
    <w:basedOn w:val="Normal"/>
    <w:rsid w:val="00B407C9"/>
    <w:pPr>
      <w:bidi/>
      <w:spacing w:after="0" w:line="240" w:lineRule="auto"/>
      <w:ind w:firstLine="340"/>
      <w:jc w:val="both"/>
    </w:pPr>
    <w:rPr>
      <w:rFonts w:ascii="Arial" w:eastAsia="Times New Roman" w:hAnsi="Arial" w:cs="B Nazanin"/>
      <w:noProof/>
      <w:sz w:val="20"/>
      <w:szCs w:val="24"/>
      <w:lang w:bidi="fa-IR"/>
    </w:rPr>
  </w:style>
  <w:style w:type="paragraph" w:customStyle="1" w:styleId="A-ref">
    <w:name w:val="A-ref"/>
    <w:basedOn w:val="A-text"/>
    <w:rsid w:val="00B407C9"/>
    <w:pPr>
      <w:bidi w:val="0"/>
      <w:spacing w:after="120"/>
      <w:ind w:firstLine="0"/>
      <w:jc w:val="left"/>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2115">
      <w:bodyDiv w:val="1"/>
      <w:marLeft w:val="0"/>
      <w:marRight w:val="0"/>
      <w:marTop w:val="0"/>
      <w:marBottom w:val="0"/>
      <w:divBdr>
        <w:top w:val="none" w:sz="0" w:space="0" w:color="auto"/>
        <w:left w:val="none" w:sz="0" w:space="0" w:color="auto"/>
        <w:bottom w:val="none" w:sz="0" w:space="0" w:color="auto"/>
        <w:right w:val="none" w:sz="0" w:space="0" w:color="auto"/>
      </w:divBdr>
      <w:divsChild>
        <w:div w:id="395250734">
          <w:marLeft w:val="600"/>
          <w:marRight w:val="0"/>
          <w:marTop w:val="0"/>
          <w:marBottom w:val="0"/>
          <w:divBdr>
            <w:top w:val="none" w:sz="0" w:space="0" w:color="auto"/>
            <w:left w:val="none" w:sz="0" w:space="0" w:color="auto"/>
            <w:bottom w:val="none" w:sz="0" w:space="0" w:color="auto"/>
            <w:right w:val="none" w:sz="0" w:space="0" w:color="auto"/>
          </w:divBdr>
        </w:div>
        <w:div w:id="484316312">
          <w:marLeft w:val="600"/>
          <w:marRight w:val="0"/>
          <w:marTop w:val="0"/>
          <w:marBottom w:val="0"/>
          <w:divBdr>
            <w:top w:val="none" w:sz="0" w:space="0" w:color="auto"/>
            <w:left w:val="none" w:sz="0" w:space="0" w:color="auto"/>
            <w:bottom w:val="none" w:sz="0" w:space="0" w:color="auto"/>
            <w:right w:val="none" w:sz="0" w:space="0" w:color="auto"/>
          </w:divBdr>
        </w:div>
        <w:div w:id="715013455">
          <w:marLeft w:val="600"/>
          <w:marRight w:val="0"/>
          <w:marTop w:val="0"/>
          <w:marBottom w:val="0"/>
          <w:divBdr>
            <w:top w:val="none" w:sz="0" w:space="0" w:color="auto"/>
            <w:left w:val="none" w:sz="0" w:space="0" w:color="auto"/>
            <w:bottom w:val="none" w:sz="0" w:space="0" w:color="auto"/>
            <w:right w:val="none" w:sz="0" w:space="0" w:color="auto"/>
          </w:divBdr>
        </w:div>
        <w:div w:id="1100831230">
          <w:marLeft w:val="600"/>
          <w:marRight w:val="0"/>
          <w:marTop w:val="0"/>
          <w:marBottom w:val="0"/>
          <w:divBdr>
            <w:top w:val="none" w:sz="0" w:space="0" w:color="auto"/>
            <w:left w:val="none" w:sz="0" w:space="0" w:color="auto"/>
            <w:bottom w:val="none" w:sz="0" w:space="0" w:color="auto"/>
            <w:right w:val="none" w:sz="0" w:space="0" w:color="auto"/>
          </w:divBdr>
        </w:div>
      </w:divsChild>
    </w:div>
    <w:div w:id="711226374">
      <w:bodyDiv w:val="1"/>
      <w:marLeft w:val="0"/>
      <w:marRight w:val="0"/>
      <w:marTop w:val="0"/>
      <w:marBottom w:val="0"/>
      <w:divBdr>
        <w:top w:val="none" w:sz="0" w:space="0" w:color="auto"/>
        <w:left w:val="none" w:sz="0" w:space="0" w:color="auto"/>
        <w:bottom w:val="none" w:sz="0" w:space="0" w:color="auto"/>
        <w:right w:val="none" w:sz="0" w:space="0" w:color="auto"/>
      </w:divBdr>
      <w:divsChild>
        <w:div w:id="647051493">
          <w:marLeft w:val="600"/>
          <w:marRight w:val="0"/>
          <w:marTop w:val="0"/>
          <w:marBottom w:val="0"/>
          <w:divBdr>
            <w:top w:val="none" w:sz="0" w:space="0" w:color="auto"/>
            <w:left w:val="none" w:sz="0" w:space="0" w:color="auto"/>
            <w:bottom w:val="none" w:sz="0" w:space="0" w:color="auto"/>
            <w:right w:val="none" w:sz="0" w:space="0" w:color="auto"/>
          </w:divBdr>
        </w:div>
        <w:div w:id="1287927131">
          <w:marLeft w:val="600"/>
          <w:marRight w:val="0"/>
          <w:marTop w:val="0"/>
          <w:marBottom w:val="0"/>
          <w:divBdr>
            <w:top w:val="none" w:sz="0" w:space="0" w:color="auto"/>
            <w:left w:val="none" w:sz="0" w:space="0" w:color="auto"/>
            <w:bottom w:val="none" w:sz="0" w:space="0" w:color="auto"/>
            <w:right w:val="none" w:sz="0" w:space="0" w:color="auto"/>
          </w:divBdr>
        </w:div>
        <w:div w:id="1789354838">
          <w:marLeft w:val="600"/>
          <w:marRight w:val="0"/>
          <w:marTop w:val="0"/>
          <w:marBottom w:val="0"/>
          <w:divBdr>
            <w:top w:val="none" w:sz="0" w:space="0" w:color="auto"/>
            <w:left w:val="none" w:sz="0" w:space="0" w:color="auto"/>
            <w:bottom w:val="none" w:sz="0" w:space="0" w:color="auto"/>
            <w:right w:val="none" w:sz="0" w:space="0" w:color="auto"/>
          </w:divBdr>
        </w:div>
        <w:div w:id="1911887564">
          <w:marLeft w:val="600"/>
          <w:marRight w:val="0"/>
          <w:marTop w:val="0"/>
          <w:marBottom w:val="0"/>
          <w:divBdr>
            <w:top w:val="none" w:sz="0" w:space="0" w:color="auto"/>
            <w:left w:val="none" w:sz="0" w:space="0" w:color="auto"/>
            <w:bottom w:val="none" w:sz="0" w:space="0" w:color="auto"/>
            <w:right w:val="none" w:sz="0" w:space="0" w:color="auto"/>
          </w:divBdr>
        </w:div>
      </w:divsChild>
    </w:div>
    <w:div w:id="12001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5E47-6F14-4B4D-9554-82F68271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International Congress on Nanoscience &amp; Nanotechnology (ICNN2012) 8 - 10 September 2012, Kashan, I. R. Iran</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Congress on Nanoscience &amp; Nanotechnology (ICNN2012) 8 - 10 September 2012, Kashan, I. R. Iran</dc:title>
  <dc:subject/>
  <dc:creator>test</dc:creator>
  <cp:keywords/>
  <cp:lastModifiedBy>Pars</cp:lastModifiedBy>
  <cp:revision>2</cp:revision>
  <dcterms:created xsi:type="dcterms:W3CDTF">2024-09-30T12:29:00Z</dcterms:created>
  <dcterms:modified xsi:type="dcterms:W3CDTF">2024-09-30T12:29:00Z</dcterms:modified>
</cp:coreProperties>
</file>